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D216" w14:textId="77777777" w:rsidR="00621A41" w:rsidRPr="00676D80" w:rsidRDefault="00621A41" w:rsidP="00621A41">
      <w:pPr>
        <w:rPr>
          <w:rFonts w:ascii="Century" w:hAnsi="Century" w:cs="Arial"/>
          <w:sz w:val="22"/>
          <w:szCs w:val="22"/>
        </w:rPr>
      </w:pPr>
    </w:p>
    <w:p w14:paraId="386E3BC2" w14:textId="78F4574D" w:rsidR="00621A41" w:rsidRDefault="00621A41" w:rsidP="00621A41">
      <w:pPr>
        <w:rPr>
          <w:rFonts w:ascii="Century" w:hAnsi="Century" w:cs="Arial"/>
          <w:sz w:val="22"/>
          <w:szCs w:val="22"/>
        </w:rPr>
      </w:pPr>
    </w:p>
    <w:p w14:paraId="50C60C73" w14:textId="77777777" w:rsidR="00D16193" w:rsidRPr="00676D80" w:rsidRDefault="00D16193" w:rsidP="00621A41">
      <w:pPr>
        <w:rPr>
          <w:rFonts w:ascii="Century" w:hAnsi="Century" w:cs="Arial"/>
          <w:sz w:val="22"/>
          <w:szCs w:val="22"/>
        </w:rPr>
      </w:pPr>
    </w:p>
    <w:p w14:paraId="77F749EE" w14:textId="77777777" w:rsidR="00621A41" w:rsidRPr="00676D80" w:rsidRDefault="00621A41" w:rsidP="00621A41">
      <w:pPr>
        <w:rPr>
          <w:rFonts w:ascii="Century" w:hAnsi="Century" w:cs="Arial"/>
          <w:sz w:val="22"/>
          <w:szCs w:val="22"/>
        </w:rPr>
      </w:pPr>
    </w:p>
    <w:p w14:paraId="40B46BF6" w14:textId="77777777" w:rsidR="00621A41" w:rsidRPr="00676D80" w:rsidRDefault="00621A41" w:rsidP="00621A41">
      <w:pPr>
        <w:jc w:val="center"/>
        <w:rPr>
          <w:rFonts w:ascii="Century" w:hAnsi="Century" w:cs="Arial"/>
          <w:b/>
          <w:sz w:val="22"/>
          <w:szCs w:val="22"/>
        </w:rPr>
      </w:pPr>
      <w:r w:rsidRPr="00676D80">
        <w:rPr>
          <w:rFonts w:ascii="Century" w:hAnsi="Century" w:cs="Arial"/>
          <w:b/>
          <w:sz w:val="22"/>
          <w:szCs w:val="22"/>
        </w:rPr>
        <w:t>RATIFICAÇÃO</w:t>
      </w:r>
    </w:p>
    <w:p w14:paraId="649E8772" w14:textId="43FF7189" w:rsidR="00621A41" w:rsidRDefault="00621A41" w:rsidP="00621A41">
      <w:pPr>
        <w:jc w:val="center"/>
        <w:rPr>
          <w:rFonts w:ascii="Century" w:hAnsi="Century" w:cs="Arial"/>
          <w:b/>
          <w:sz w:val="22"/>
          <w:szCs w:val="22"/>
        </w:rPr>
      </w:pPr>
      <w:r w:rsidRPr="00676D80">
        <w:rPr>
          <w:rFonts w:ascii="Century" w:hAnsi="Century" w:cs="Arial"/>
          <w:b/>
          <w:sz w:val="22"/>
          <w:szCs w:val="22"/>
        </w:rPr>
        <w:t xml:space="preserve"> ATO FORMAL DE DISPENSA DE LICITAÇÃO Nº </w:t>
      </w:r>
      <w:r w:rsidR="008142AD">
        <w:rPr>
          <w:rFonts w:ascii="Century" w:hAnsi="Century" w:cs="Arial"/>
          <w:b/>
          <w:sz w:val="22"/>
          <w:szCs w:val="22"/>
        </w:rPr>
        <w:t>01</w:t>
      </w:r>
      <w:r w:rsidR="005D7544">
        <w:rPr>
          <w:rFonts w:ascii="Century" w:hAnsi="Century" w:cs="Arial"/>
          <w:b/>
          <w:sz w:val="22"/>
          <w:szCs w:val="22"/>
        </w:rPr>
        <w:t>6</w:t>
      </w:r>
      <w:r w:rsidRPr="00676D80">
        <w:rPr>
          <w:rFonts w:ascii="Century" w:hAnsi="Century" w:cs="Arial"/>
          <w:b/>
          <w:sz w:val="22"/>
          <w:szCs w:val="22"/>
        </w:rPr>
        <w:t>/202</w:t>
      </w:r>
      <w:r w:rsidR="008142AD">
        <w:rPr>
          <w:rFonts w:ascii="Century" w:hAnsi="Century" w:cs="Arial"/>
          <w:b/>
          <w:sz w:val="22"/>
          <w:szCs w:val="22"/>
        </w:rPr>
        <w:t>2</w:t>
      </w:r>
    </w:p>
    <w:p w14:paraId="5C2E31BE" w14:textId="77777777" w:rsidR="00371B02" w:rsidRPr="00676D80" w:rsidRDefault="00371B02" w:rsidP="00621A41">
      <w:pPr>
        <w:jc w:val="center"/>
        <w:rPr>
          <w:rFonts w:ascii="Century" w:hAnsi="Century" w:cs="Arial"/>
          <w:b/>
          <w:sz w:val="22"/>
          <w:szCs w:val="22"/>
        </w:rPr>
      </w:pPr>
    </w:p>
    <w:p w14:paraId="30BEFA67" w14:textId="77777777" w:rsidR="00621A41" w:rsidRPr="00676D80" w:rsidRDefault="00621A41" w:rsidP="00621A41">
      <w:pPr>
        <w:jc w:val="both"/>
        <w:rPr>
          <w:rFonts w:ascii="Century" w:hAnsi="Century" w:cs="Arial"/>
          <w:sz w:val="22"/>
          <w:szCs w:val="22"/>
        </w:rPr>
      </w:pPr>
    </w:p>
    <w:p w14:paraId="29992107" w14:textId="0714412A" w:rsidR="00621A41" w:rsidRPr="008142AD" w:rsidRDefault="00621A41" w:rsidP="008142AD">
      <w:pPr>
        <w:jc w:val="both"/>
        <w:rPr>
          <w:rFonts w:ascii="Century" w:hAnsi="Century" w:cs="Arial"/>
          <w:sz w:val="20"/>
        </w:rPr>
      </w:pPr>
      <w:r w:rsidRPr="00676D80">
        <w:rPr>
          <w:rFonts w:ascii="Century" w:hAnsi="Century" w:cs="Arial"/>
          <w:b/>
          <w:sz w:val="22"/>
          <w:szCs w:val="22"/>
        </w:rPr>
        <w:t>O Prefeito Municipal de Belmonte, BA</w:t>
      </w:r>
      <w:r w:rsidRPr="00676D80">
        <w:rPr>
          <w:rFonts w:ascii="Century" w:hAnsi="Century" w:cs="Arial"/>
          <w:sz w:val="22"/>
          <w:szCs w:val="22"/>
        </w:rPr>
        <w:t xml:space="preserve">, no uso da competência que lhe outorga o art. 24, INCISO X da Lei Federal nº8.666 de 21 de junho de 1993 e suas alterações, </w:t>
      </w:r>
      <w:r w:rsidRPr="00676D80">
        <w:rPr>
          <w:rFonts w:ascii="Century" w:hAnsi="Century" w:cs="Arial"/>
          <w:b/>
          <w:sz w:val="22"/>
          <w:szCs w:val="22"/>
        </w:rPr>
        <w:t>RATIFICA</w:t>
      </w:r>
      <w:r w:rsidRPr="00676D80">
        <w:rPr>
          <w:rFonts w:ascii="Century" w:hAnsi="Century" w:cs="Arial"/>
          <w:sz w:val="22"/>
          <w:szCs w:val="22"/>
        </w:rPr>
        <w:t xml:space="preserve"> o Ato da </w:t>
      </w:r>
      <w:r w:rsidRPr="00676D80">
        <w:rPr>
          <w:rFonts w:ascii="Century" w:hAnsi="Century" w:cs="Arial"/>
          <w:b/>
          <w:sz w:val="22"/>
          <w:szCs w:val="22"/>
        </w:rPr>
        <w:t>DISPENSA DE LICITAÇÃO Nº</w:t>
      </w:r>
      <w:r w:rsidR="00CC420D">
        <w:rPr>
          <w:rFonts w:ascii="Century" w:hAnsi="Century" w:cs="Arial"/>
          <w:b/>
          <w:sz w:val="22"/>
          <w:szCs w:val="22"/>
        </w:rPr>
        <w:t xml:space="preserve"> </w:t>
      </w:r>
      <w:r w:rsidR="008142AD">
        <w:rPr>
          <w:rFonts w:ascii="Century" w:hAnsi="Century" w:cs="Arial"/>
          <w:b/>
          <w:sz w:val="22"/>
          <w:szCs w:val="22"/>
        </w:rPr>
        <w:t>01</w:t>
      </w:r>
      <w:r w:rsidR="005D7544">
        <w:rPr>
          <w:rFonts w:ascii="Century" w:hAnsi="Century" w:cs="Arial"/>
          <w:b/>
          <w:sz w:val="22"/>
          <w:szCs w:val="22"/>
        </w:rPr>
        <w:t>6</w:t>
      </w:r>
      <w:r w:rsidRPr="00676D80">
        <w:rPr>
          <w:rFonts w:ascii="Century" w:hAnsi="Century" w:cs="Arial"/>
          <w:b/>
          <w:sz w:val="22"/>
          <w:szCs w:val="22"/>
        </w:rPr>
        <w:t>/202</w:t>
      </w:r>
      <w:r w:rsidR="008142AD">
        <w:rPr>
          <w:rFonts w:ascii="Century" w:hAnsi="Century" w:cs="Arial"/>
          <w:b/>
          <w:sz w:val="22"/>
          <w:szCs w:val="22"/>
        </w:rPr>
        <w:t>2</w:t>
      </w:r>
      <w:r w:rsidRPr="00676D80">
        <w:rPr>
          <w:rFonts w:ascii="Century" w:hAnsi="Century" w:cs="Arial"/>
          <w:sz w:val="22"/>
          <w:szCs w:val="22"/>
        </w:rPr>
        <w:t xml:space="preserve">, conforme parecer da Comissão Permanente de Licitação e Parecer Jurídico emitido pelo Procurador Jurídico Municipal vem formalizar A DISPENSA DO PROCEDIMENTO LICITATÓRIO, para direta com o </w:t>
      </w:r>
      <w:r w:rsidRPr="00CC420D">
        <w:rPr>
          <w:rFonts w:ascii="Century" w:hAnsi="Century" w:cs="Arial"/>
          <w:b/>
          <w:sz w:val="20"/>
        </w:rPr>
        <w:t xml:space="preserve">LICITANTE: </w:t>
      </w:r>
      <w:bookmarkStart w:id="0" w:name="_Hlk97195781"/>
      <w:r w:rsidR="005D7544">
        <w:rPr>
          <w:rFonts w:ascii="Century" w:hAnsi="Century" w:cs="Arial"/>
          <w:b/>
          <w:sz w:val="20"/>
        </w:rPr>
        <w:t xml:space="preserve">ATL PRODUTOS HOSPITALARES LTDA, CNPJ: 39.667.448/0001-07, </w:t>
      </w:r>
      <w:r w:rsidR="005D7544" w:rsidRPr="005D7544">
        <w:rPr>
          <w:rFonts w:ascii="Century" w:hAnsi="Century" w:cs="Arial"/>
          <w:b/>
          <w:bCs/>
          <w:sz w:val="20"/>
        </w:rPr>
        <w:t>RUA ÁGUAS CLARAS, Nº 813 – SALA 210, BELA VISTA, TEIXEIRA DE FREITAS</w:t>
      </w:r>
      <w:r w:rsidR="008142AD">
        <w:rPr>
          <w:rFonts w:ascii="Century" w:hAnsi="Century" w:cs="Arial"/>
          <w:b/>
          <w:sz w:val="20"/>
        </w:rPr>
        <w:t>.</w:t>
      </w:r>
      <w:bookmarkEnd w:id="0"/>
      <w:r w:rsidR="008142AD">
        <w:rPr>
          <w:rFonts w:ascii="Century" w:hAnsi="Century" w:cs="Arial"/>
          <w:b/>
          <w:sz w:val="20"/>
        </w:rPr>
        <w:t xml:space="preserve"> </w:t>
      </w:r>
      <w:r w:rsidRPr="00CC420D">
        <w:rPr>
          <w:rFonts w:ascii="Century" w:hAnsi="Century" w:cs="Arial"/>
          <w:b/>
          <w:sz w:val="20"/>
        </w:rPr>
        <w:t>OBJETO</w:t>
      </w:r>
      <w:r w:rsidRPr="00CC420D">
        <w:rPr>
          <w:rFonts w:ascii="Century" w:hAnsi="Century" w:cs="Arial"/>
          <w:sz w:val="20"/>
        </w:rPr>
        <w:t>:</w:t>
      </w:r>
      <w:r w:rsidRPr="00676D80">
        <w:rPr>
          <w:rFonts w:ascii="Century" w:hAnsi="Century" w:cs="Arial"/>
          <w:sz w:val="22"/>
          <w:szCs w:val="22"/>
        </w:rPr>
        <w:t xml:space="preserve"> </w:t>
      </w:r>
      <w:r w:rsidR="005D7544" w:rsidRPr="007C6FAC">
        <w:rPr>
          <w:rFonts w:ascii="Century" w:hAnsi="Century" w:cs="Arial"/>
          <w:sz w:val="22"/>
          <w:szCs w:val="22"/>
        </w:rPr>
        <w:t xml:space="preserve">Contratação de sociedade empresária para aquisição </w:t>
      </w:r>
      <w:r w:rsidR="005D7544">
        <w:rPr>
          <w:rFonts w:ascii="Century" w:hAnsi="Century" w:cs="Arial"/>
          <w:sz w:val="22"/>
          <w:szCs w:val="22"/>
        </w:rPr>
        <w:t>de 250 (</w:t>
      </w:r>
      <w:r w:rsidR="005D7544" w:rsidRPr="009247E5">
        <w:rPr>
          <w:rFonts w:ascii="Century" w:hAnsi="Century" w:cs="Arial"/>
          <w:sz w:val="20"/>
        </w:rPr>
        <w:t>duzentos e cinquenta</w:t>
      </w:r>
      <w:r w:rsidR="005D7544">
        <w:rPr>
          <w:rFonts w:ascii="Century" w:hAnsi="Century" w:cs="Arial"/>
          <w:sz w:val="22"/>
          <w:szCs w:val="22"/>
        </w:rPr>
        <w:t>) tubos estéreis para transporte de amostra e tubos de coleta a vácuo para realização de coleta de material biológico para analise clinica no laboratório (</w:t>
      </w:r>
      <w:r w:rsidR="005D7544" w:rsidRPr="007A5506">
        <w:rPr>
          <w:rFonts w:ascii="Century" w:hAnsi="Century" w:cs="Arial"/>
          <w:b/>
          <w:bCs/>
          <w:sz w:val="20"/>
        </w:rPr>
        <w:t>LACEN</w:t>
      </w:r>
      <w:r w:rsidR="005D7544">
        <w:rPr>
          <w:rFonts w:ascii="Century" w:hAnsi="Century" w:cs="Arial"/>
          <w:sz w:val="22"/>
          <w:szCs w:val="22"/>
        </w:rPr>
        <w:t>) de forma gratuita, conforme demanda gerada com solicitação médica. S</w:t>
      </w:r>
      <w:r w:rsidR="005D7544" w:rsidRPr="007C6FAC">
        <w:rPr>
          <w:rFonts w:ascii="Century" w:hAnsi="Century" w:cs="Arial"/>
          <w:sz w:val="22"/>
          <w:szCs w:val="22"/>
        </w:rPr>
        <w:t xml:space="preserve">uprindo assim às necessidades </w:t>
      </w:r>
      <w:r w:rsidR="005D7544">
        <w:rPr>
          <w:rFonts w:ascii="Century" w:hAnsi="Century" w:cs="Arial"/>
          <w:sz w:val="22"/>
          <w:szCs w:val="22"/>
        </w:rPr>
        <w:t>apresentadas pela</w:t>
      </w:r>
      <w:r w:rsidR="005D7544" w:rsidRPr="007C6FAC">
        <w:rPr>
          <w:rFonts w:ascii="Century" w:hAnsi="Century" w:cs="Arial"/>
          <w:sz w:val="22"/>
          <w:szCs w:val="22"/>
        </w:rPr>
        <w:t xml:space="preserve"> Secretaria Municipal de Saúde, o objeto encontrasse detalhado em planilha anexada.</w:t>
      </w:r>
      <w:r w:rsidR="005D7544">
        <w:rPr>
          <w:rFonts w:ascii="Century" w:hAnsi="Century" w:cs="Arial"/>
          <w:sz w:val="22"/>
          <w:szCs w:val="22"/>
        </w:rPr>
        <w:t xml:space="preserve"> </w:t>
      </w:r>
      <w:r w:rsidR="00CC420D">
        <w:rPr>
          <w:rFonts w:ascii="Century" w:hAnsi="Century" w:cs="Arial"/>
          <w:bCs/>
          <w:sz w:val="22"/>
          <w:szCs w:val="22"/>
        </w:rPr>
        <w:t>N</w:t>
      </w:r>
      <w:r w:rsidRPr="00676D80">
        <w:rPr>
          <w:rFonts w:ascii="Century" w:hAnsi="Century" w:cs="Arial"/>
          <w:sz w:val="22"/>
          <w:szCs w:val="22"/>
        </w:rPr>
        <w:t xml:space="preserve">o valor de </w:t>
      </w:r>
      <w:r w:rsidRPr="00B04274">
        <w:rPr>
          <w:rFonts w:ascii="Century" w:hAnsi="Century" w:cs="Arial"/>
          <w:b/>
          <w:bCs/>
          <w:sz w:val="22"/>
          <w:szCs w:val="22"/>
        </w:rPr>
        <w:t xml:space="preserve">R$ </w:t>
      </w:r>
      <w:r w:rsidR="005D7544">
        <w:rPr>
          <w:rFonts w:ascii="Century" w:hAnsi="Century" w:cs="Arial"/>
          <w:b/>
          <w:bCs/>
          <w:sz w:val="22"/>
          <w:szCs w:val="22"/>
        </w:rPr>
        <w:t>15.250,00</w:t>
      </w:r>
      <w:r w:rsidRPr="00B04274">
        <w:rPr>
          <w:rFonts w:ascii="Century" w:hAnsi="Century" w:cs="Arial"/>
          <w:b/>
          <w:bCs/>
          <w:sz w:val="22"/>
          <w:szCs w:val="22"/>
        </w:rPr>
        <w:t xml:space="preserve"> (</w:t>
      </w:r>
      <w:r w:rsidR="005D7544">
        <w:rPr>
          <w:rFonts w:ascii="Century" w:hAnsi="Century" w:cs="Arial"/>
          <w:b/>
          <w:bCs/>
          <w:sz w:val="22"/>
          <w:szCs w:val="22"/>
        </w:rPr>
        <w:t>quinze mil e duzentos e cinquenta</w:t>
      </w:r>
      <w:r w:rsidR="00CC420D">
        <w:rPr>
          <w:rFonts w:ascii="Century" w:hAnsi="Century" w:cs="Arial"/>
          <w:b/>
          <w:bCs/>
          <w:sz w:val="22"/>
          <w:szCs w:val="22"/>
        </w:rPr>
        <w:t xml:space="preserve"> </w:t>
      </w:r>
      <w:r w:rsidR="00621414">
        <w:rPr>
          <w:rFonts w:ascii="Century" w:hAnsi="Century" w:cs="Arial"/>
          <w:b/>
          <w:bCs/>
          <w:sz w:val="22"/>
          <w:szCs w:val="22"/>
        </w:rPr>
        <w:t>reais</w:t>
      </w:r>
      <w:r w:rsidRPr="00B04274">
        <w:rPr>
          <w:rFonts w:ascii="Century" w:hAnsi="Century" w:cs="Arial"/>
          <w:b/>
          <w:bCs/>
          <w:sz w:val="22"/>
          <w:szCs w:val="22"/>
        </w:rPr>
        <w:t>)</w:t>
      </w:r>
      <w:r w:rsidRPr="00676D80">
        <w:rPr>
          <w:rFonts w:ascii="Century" w:hAnsi="Century" w:cs="Arial"/>
          <w:sz w:val="22"/>
          <w:szCs w:val="22"/>
        </w:rPr>
        <w:t>. Publique-se no local de costume. Celebre-se o respectivo contrato, que será regido obedecendo às formalidades de direito público, na forma do art. 61 e 62 da lei nº 8.666/93, cuja minuta foi aprovada pela Procuradoria Jurídica.</w:t>
      </w:r>
    </w:p>
    <w:p w14:paraId="7294DAB0" w14:textId="78DC6942" w:rsidR="00621A41" w:rsidRDefault="00621A41" w:rsidP="00621A41">
      <w:pPr>
        <w:pStyle w:val="NormalWeb"/>
        <w:tabs>
          <w:tab w:val="left" w:pos="567"/>
          <w:tab w:val="left" w:pos="4395"/>
        </w:tabs>
        <w:jc w:val="both"/>
        <w:rPr>
          <w:rFonts w:ascii="Century" w:hAnsi="Century" w:cs="Arial"/>
          <w:sz w:val="22"/>
          <w:szCs w:val="22"/>
        </w:rPr>
      </w:pPr>
    </w:p>
    <w:p w14:paraId="3ABF00DD" w14:textId="77777777" w:rsidR="00621414" w:rsidRPr="00676D80" w:rsidRDefault="00621414" w:rsidP="00621A41">
      <w:pPr>
        <w:pStyle w:val="NormalWeb"/>
        <w:tabs>
          <w:tab w:val="left" w:pos="567"/>
          <w:tab w:val="left" w:pos="4395"/>
        </w:tabs>
        <w:jc w:val="both"/>
        <w:rPr>
          <w:rFonts w:ascii="Century" w:hAnsi="Century" w:cs="Arial"/>
          <w:sz w:val="22"/>
          <w:szCs w:val="22"/>
        </w:rPr>
      </w:pPr>
    </w:p>
    <w:p w14:paraId="53968746" w14:textId="77777777" w:rsidR="00621A41" w:rsidRPr="00676D80" w:rsidRDefault="00621A41" w:rsidP="00621A41">
      <w:pPr>
        <w:jc w:val="both"/>
        <w:rPr>
          <w:rFonts w:ascii="Century" w:hAnsi="Century" w:cs="Arial"/>
          <w:sz w:val="22"/>
          <w:szCs w:val="22"/>
        </w:rPr>
      </w:pPr>
    </w:p>
    <w:p w14:paraId="50D073A7" w14:textId="307553F4" w:rsidR="00621A41" w:rsidRDefault="00621A41" w:rsidP="00621A41">
      <w:pPr>
        <w:jc w:val="center"/>
        <w:rPr>
          <w:rFonts w:ascii="Century" w:hAnsi="Century" w:cs="Arial"/>
          <w:sz w:val="22"/>
          <w:szCs w:val="22"/>
        </w:rPr>
      </w:pPr>
      <w:r w:rsidRPr="00676D80">
        <w:rPr>
          <w:rFonts w:ascii="Century" w:hAnsi="Century" w:cs="Arial"/>
          <w:sz w:val="22"/>
          <w:szCs w:val="22"/>
        </w:rPr>
        <w:t xml:space="preserve">Gabinete do Prefeito, </w:t>
      </w:r>
      <w:r w:rsidR="005D7544">
        <w:rPr>
          <w:rFonts w:ascii="Century" w:hAnsi="Century" w:cs="Arial"/>
          <w:sz w:val="22"/>
          <w:szCs w:val="22"/>
        </w:rPr>
        <w:t>17</w:t>
      </w:r>
      <w:r w:rsidR="000B5075">
        <w:rPr>
          <w:rFonts w:ascii="Century" w:hAnsi="Century" w:cs="Arial"/>
          <w:sz w:val="22"/>
          <w:szCs w:val="22"/>
        </w:rPr>
        <w:t xml:space="preserve"> </w:t>
      </w:r>
      <w:r w:rsidRPr="00676D80">
        <w:rPr>
          <w:rFonts w:ascii="Century" w:hAnsi="Century" w:cs="Arial"/>
          <w:sz w:val="22"/>
          <w:szCs w:val="22"/>
        </w:rPr>
        <w:t xml:space="preserve">de </w:t>
      </w:r>
      <w:r w:rsidR="007B6C44">
        <w:rPr>
          <w:rFonts w:ascii="Century" w:hAnsi="Century" w:cs="Arial"/>
          <w:sz w:val="22"/>
          <w:szCs w:val="22"/>
        </w:rPr>
        <w:t>fevereiro</w:t>
      </w:r>
      <w:r w:rsidRPr="00676D80">
        <w:rPr>
          <w:rFonts w:ascii="Century" w:hAnsi="Century" w:cs="Arial"/>
          <w:sz w:val="22"/>
          <w:szCs w:val="22"/>
        </w:rPr>
        <w:t xml:space="preserve"> de 202</w:t>
      </w:r>
      <w:r w:rsidR="007B6C44">
        <w:rPr>
          <w:rFonts w:ascii="Century" w:hAnsi="Century" w:cs="Arial"/>
          <w:sz w:val="22"/>
          <w:szCs w:val="22"/>
        </w:rPr>
        <w:t>2</w:t>
      </w:r>
    </w:p>
    <w:p w14:paraId="67F1A4BC" w14:textId="77777777" w:rsidR="00621A41" w:rsidRDefault="00621A41" w:rsidP="00621A41">
      <w:pPr>
        <w:jc w:val="center"/>
        <w:rPr>
          <w:rFonts w:ascii="Century" w:hAnsi="Century" w:cs="Arial"/>
          <w:sz w:val="22"/>
          <w:szCs w:val="22"/>
        </w:rPr>
      </w:pPr>
    </w:p>
    <w:p w14:paraId="3C499CAF" w14:textId="77777777" w:rsidR="00621A41" w:rsidRPr="00676D80" w:rsidRDefault="00621A41" w:rsidP="00621A41">
      <w:pPr>
        <w:jc w:val="center"/>
        <w:rPr>
          <w:rFonts w:ascii="Century" w:hAnsi="Century" w:cs="Arial"/>
          <w:sz w:val="22"/>
          <w:szCs w:val="22"/>
        </w:rPr>
      </w:pPr>
    </w:p>
    <w:p w14:paraId="6F0CBDFD" w14:textId="77777777" w:rsidR="00621A41" w:rsidRPr="00676D80" w:rsidRDefault="00621A41" w:rsidP="00621A41">
      <w:pPr>
        <w:jc w:val="center"/>
        <w:rPr>
          <w:rFonts w:ascii="Century" w:hAnsi="Century" w:cs="Arial"/>
          <w:sz w:val="22"/>
          <w:szCs w:val="22"/>
        </w:rPr>
      </w:pPr>
    </w:p>
    <w:p w14:paraId="56E179A3" w14:textId="77777777" w:rsidR="00621A41" w:rsidRPr="00676D80" w:rsidRDefault="00621A41" w:rsidP="00621A41">
      <w:pPr>
        <w:jc w:val="center"/>
        <w:rPr>
          <w:rFonts w:ascii="Century" w:hAnsi="Century" w:cs="Arial"/>
          <w:sz w:val="22"/>
          <w:szCs w:val="22"/>
        </w:rPr>
      </w:pPr>
    </w:p>
    <w:p w14:paraId="23043D41" w14:textId="77777777" w:rsidR="00621A41" w:rsidRPr="00676D80" w:rsidRDefault="00621A41" w:rsidP="00621A41">
      <w:pPr>
        <w:jc w:val="center"/>
        <w:rPr>
          <w:rFonts w:ascii="Century" w:hAnsi="Century" w:cs="Arial"/>
          <w:sz w:val="22"/>
          <w:szCs w:val="22"/>
        </w:rPr>
      </w:pPr>
    </w:p>
    <w:p w14:paraId="38934E3B" w14:textId="77777777" w:rsidR="00621A41" w:rsidRPr="00676D80" w:rsidRDefault="00621A41" w:rsidP="00621A41">
      <w:pPr>
        <w:spacing w:before="200"/>
        <w:jc w:val="both"/>
        <w:rPr>
          <w:rFonts w:ascii="Century" w:hAnsi="Century" w:cs="Arial"/>
          <w:sz w:val="22"/>
          <w:szCs w:val="22"/>
        </w:rPr>
      </w:pPr>
    </w:p>
    <w:p w14:paraId="062D022E" w14:textId="77777777" w:rsidR="00621A41" w:rsidRPr="00676D80" w:rsidRDefault="00621A41" w:rsidP="00621A41">
      <w:pPr>
        <w:spacing w:before="200"/>
        <w:jc w:val="both"/>
        <w:rPr>
          <w:rFonts w:ascii="Century" w:hAnsi="Century" w:cs="Arial"/>
          <w:sz w:val="22"/>
          <w:szCs w:val="22"/>
        </w:rPr>
      </w:pPr>
    </w:p>
    <w:p w14:paraId="07B962E6" w14:textId="77777777" w:rsidR="00621A41" w:rsidRPr="00676D80" w:rsidRDefault="00621A41" w:rsidP="00621A41">
      <w:pPr>
        <w:spacing w:before="200"/>
        <w:jc w:val="both"/>
        <w:rPr>
          <w:rFonts w:ascii="Century" w:hAnsi="Century" w:cs="Arial"/>
          <w:sz w:val="22"/>
          <w:szCs w:val="22"/>
        </w:rPr>
      </w:pPr>
    </w:p>
    <w:p w14:paraId="6E13D044" w14:textId="77777777" w:rsidR="00621A41" w:rsidRPr="00676D80" w:rsidRDefault="00621A41" w:rsidP="00621A41">
      <w:pPr>
        <w:spacing w:before="200"/>
        <w:jc w:val="both"/>
        <w:rPr>
          <w:rFonts w:ascii="Century" w:hAnsi="Century" w:cs="Arial"/>
          <w:sz w:val="22"/>
          <w:szCs w:val="22"/>
        </w:rPr>
      </w:pPr>
    </w:p>
    <w:p w14:paraId="0929C22F" w14:textId="77777777" w:rsidR="00621A41" w:rsidRPr="00676D80" w:rsidRDefault="00621A41" w:rsidP="00621A41">
      <w:pPr>
        <w:spacing w:before="200"/>
        <w:jc w:val="both"/>
        <w:rPr>
          <w:rFonts w:ascii="Century" w:hAnsi="Century" w:cs="Arial"/>
          <w:sz w:val="22"/>
          <w:szCs w:val="22"/>
        </w:rPr>
      </w:pPr>
    </w:p>
    <w:p w14:paraId="220B33C2" w14:textId="77777777" w:rsidR="00621A41" w:rsidRPr="00676D80" w:rsidRDefault="00621A41" w:rsidP="00621A41">
      <w:pPr>
        <w:spacing w:before="200"/>
        <w:jc w:val="both"/>
        <w:rPr>
          <w:rFonts w:ascii="Century" w:hAnsi="Century" w:cs="Arial"/>
          <w:sz w:val="22"/>
          <w:szCs w:val="22"/>
        </w:rPr>
      </w:pPr>
    </w:p>
    <w:p w14:paraId="22CD532C" w14:textId="77777777" w:rsidR="00621A41" w:rsidRPr="00676D80" w:rsidRDefault="00621A41" w:rsidP="00621A41">
      <w:pPr>
        <w:spacing w:before="200"/>
        <w:jc w:val="both"/>
        <w:rPr>
          <w:rFonts w:ascii="Century" w:hAnsi="Century" w:cs="Arial"/>
          <w:sz w:val="22"/>
          <w:szCs w:val="22"/>
        </w:rPr>
      </w:pPr>
    </w:p>
    <w:p w14:paraId="39FC9394" w14:textId="77777777" w:rsidR="00621A41" w:rsidRPr="00676D80" w:rsidRDefault="00621A41" w:rsidP="00621A41">
      <w:pPr>
        <w:spacing w:before="200"/>
        <w:jc w:val="both"/>
        <w:rPr>
          <w:rFonts w:ascii="Century" w:hAnsi="Century" w:cs="Arial"/>
          <w:sz w:val="22"/>
          <w:szCs w:val="22"/>
        </w:rPr>
      </w:pPr>
    </w:p>
    <w:p w14:paraId="14EF1422" w14:textId="77777777" w:rsidR="00621A41" w:rsidRPr="00676D80" w:rsidRDefault="00621A41" w:rsidP="00621A41">
      <w:pPr>
        <w:spacing w:line="288" w:lineRule="auto"/>
        <w:rPr>
          <w:rFonts w:ascii="Century" w:hAnsi="Century" w:cs="Arial"/>
          <w:b/>
          <w:sz w:val="24"/>
          <w:szCs w:val="24"/>
        </w:rPr>
      </w:pPr>
    </w:p>
    <w:p w14:paraId="32E418E5" w14:textId="77777777" w:rsidR="00621A41" w:rsidRPr="00676D80" w:rsidRDefault="00621A41" w:rsidP="00621A41">
      <w:pPr>
        <w:spacing w:line="288" w:lineRule="auto"/>
        <w:jc w:val="center"/>
        <w:rPr>
          <w:rFonts w:ascii="Century" w:hAnsi="Century" w:cs="Arial"/>
          <w:b/>
          <w:sz w:val="24"/>
          <w:szCs w:val="24"/>
        </w:rPr>
      </w:pPr>
    </w:p>
    <w:p w14:paraId="3B76F201" w14:textId="77777777" w:rsidR="00D16193" w:rsidRDefault="00D16193" w:rsidP="00621A41">
      <w:pPr>
        <w:spacing w:line="288" w:lineRule="auto"/>
        <w:jc w:val="center"/>
        <w:rPr>
          <w:rFonts w:ascii="Century" w:hAnsi="Century" w:cs="Arial"/>
          <w:b/>
          <w:sz w:val="24"/>
          <w:szCs w:val="24"/>
        </w:rPr>
      </w:pPr>
    </w:p>
    <w:p w14:paraId="6DB0297B" w14:textId="77777777" w:rsidR="00D16193" w:rsidRDefault="00D16193" w:rsidP="00621A41">
      <w:pPr>
        <w:spacing w:line="288" w:lineRule="auto"/>
        <w:jc w:val="center"/>
        <w:rPr>
          <w:rFonts w:ascii="Century" w:hAnsi="Century" w:cs="Arial"/>
          <w:b/>
          <w:sz w:val="24"/>
          <w:szCs w:val="24"/>
        </w:rPr>
      </w:pPr>
    </w:p>
    <w:p w14:paraId="61837FAA" w14:textId="77777777" w:rsidR="00D16193" w:rsidRDefault="00D16193" w:rsidP="00621A41">
      <w:pPr>
        <w:spacing w:line="288" w:lineRule="auto"/>
        <w:jc w:val="center"/>
        <w:rPr>
          <w:rFonts w:ascii="Century" w:hAnsi="Century" w:cs="Arial"/>
          <w:b/>
          <w:sz w:val="24"/>
          <w:szCs w:val="24"/>
        </w:rPr>
      </w:pPr>
    </w:p>
    <w:p w14:paraId="739BDA09" w14:textId="1A343FE2" w:rsidR="00621A41" w:rsidRPr="00676D80" w:rsidRDefault="00621A41" w:rsidP="00621A41">
      <w:pPr>
        <w:spacing w:line="288" w:lineRule="auto"/>
        <w:jc w:val="center"/>
        <w:rPr>
          <w:rFonts w:ascii="Century" w:hAnsi="Century" w:cs="Arial"/>
          <w:b/>
          <w:sz w:val="24"/>
          <w:szCs w:val="24"/>
        </w:rPr>
      </w:pPr>
      <w:r w:rsidRPr="00676D80">
        <w:rPr>
          <w:rFonts w:ascii="Century" w:hAnsi="Century" w:cs="Arial"/>
          <w:b/>
          <w:sz w:val="24"/>
          <w:szCs w:val="24"/>
        </w:rPr>
        <w:t xml:space="preserve">EXTRATO DE CONTRATO Nº </w:t>
      </w:r>
      <w:r w:rsidR="007B6C44">
        <w:rPr>
          <w:rFonts w:ascii="Century" w:hAnsi="Century" w:cs="Arial"/>
          <w:b/>
          <w:sz w:val="24"/>
          <w:szCs w:val="24"/>
        </w:rPr>
        <w:t>02</w:t>
      </w:r>
      <w:r w:rsidR="005D7544">
        <w:rPr>
          <w:rFonts w:ascii="Century" w:hAnsi="Century" w:cs="Arial"/>
          <w:b/>
          <w:sz w:val="24"/>
          <w:szCs w:val="24"/>
        </w:rPr>
        <w:t>1</w:t>
      </w:r>
      <w:r w:rsidRPr="00676D80">
        <w:rPr>
          <w:rFonts w:ascii="Century" w:hAnsi="Century" w:cs="Arial"/>
          <w:b/>
          <w:sz w:val="24"/>
          <w:szCs w:val="24"/>
        </w:rPr>
        <w:t>/202</w:t>
      </w:r>
      <w:r w:rsidR="007B6C44">
        <w:rPr>
          <w:rFonts w:ascii="Century" w:hAnsi="Century" w:cs="Arial"/>
          <w:b/>
          <w:sz w:val="24"/>
          <w:szCs w:val="24"/>
        </w:rPr>
        <w:t>2</w:t>
      </w:r>
    </w:p>
    <w:p w14:paraId="3D088B19" w14:textId="77777777" w:rsidR="00621A41" w:rsidRPr="00676D80" w:rsidRDefault="00621A41" w:rsidP="00621A41">
      <w:pPr>
        <w:spacing w:line="288" w:lineRule="auto"/>
        <w:jc w:val="center"/>
        <w:rPr>
          <w:rFonts w:ascii="Century" w:hAnsi="Century" w:cs="Arial"/>
          <w:b/>
          <w:sz w:val="24"/>
          <w:szCs w:val="24"/>
        </w:rPr>
      </w:pPr>
    </w:p>
    <w:p w14:paraId="0BCD136E" w14:textId="77777777" w:rsidR="00621A41" w:rsidRPr="00676D80" w:rsidRDefault="00621A41" w:rsidP="00621A41">
      <w:pPr>
        <w:spacing w:line="288" w:lineRule="auto"/>
        <w:jc w:val="center"/>
        <w:rPr>
          <w:rFonts w:ascii="Century" w:hAnsi="Century" w:cs="Arial"/>
          <w:b/>
          <w:sz w:val="24"/>
          <w:szCs w:val="24"/>
        </w:rPr>
      </w:pPr>
    </w:p>
    <w:p w14:paraId="556F122A" w14:textId="77777777" w:rsidR="00621A41" w:rsidRPr="00676D80" w:rsidRDefault="00621A41" w:rsidP="00621A41">
      <w:pPr>
        <w:spacing w:line="288" w:lineRule="auto"/>
        <w:jc w:val="both"/>
        <w:rPr>
          <w:rFonts w:ascii="Century" w:hAnsi="Century" w:cs="Arial"/>
          <w:b/>
          <w:sz w:val="24"/>
          <w:szCs w:val="24"/>
        </w:rPr>
      </w:pPr>
    </w:p>
    <w:p w14:paraId="3A5B0A4C" w14:textId="5BED99F9" w:rsidR="00503852" w:rsidRDefault="00621414" w:rsidP="00503852">
      <w:pPr>
        <w:jc w:val="both"/>
        <w:rPr>
          <w:rFonts w:ascii="Century" w:hAnsi="Century" w:cs="Arial"/>
          <w:bCs/>
          <w:sz w:val="22"/>
          <w:szCs w:val="22"/>
        </w:rPr>
      </w:pPr>
      <w:r w:rsidRPr="00621414">
        <w:rPr>
          <w:rFonts w:ascii="Century" w:hAnsi="Century" w:cs="Arial"/>
          <w:b/>
          <w:sz w:val="21"/>
          <w:szCs w:val="21"/>
        </w:rPr>
        <w:t xml:space="preserve">DISPENSA DE LICITAÇÃO </w:t>
      </w:r>
      <w:r w:rsidR="007B6C44">
        <w:rPr>
          <w:rFonts w:ascii="Century" w:hAnsi="Century" w:cs="Arial"/>
          <w:b/>
          <w:sz w:val="21"/>
          <w:szCs w:val="21"/>
        </w:rPr>
        <w:t>01</w:t>
      </w:r>
      <w:r w:rsidR="005D7544">
        <w:rPr>
          <w:rFonts w:ascii="Century" w:hAnsi="Century" w:cs="Arial"/>
          <w:b/>
          <w:sz w:val="21"/>
          <w:szCs w:val="21"/>
        </w:rPr>
        <w:t>6</w:t>
      </w:r>
      <w:r w:rsidRPr="00621414">
        <w:rPr>
          <w:rFonts w:ascii="Century" w:hAnsi="Century" w:cs="Arial"/>
          <w:b/>
          <w:sz w:val="21"/>
          <w:szCs w:val="21"/>
        </w:rPr>
        <w:t>/202</w:t>
      </w:r>
      <w:r w:rsidR="007B6C44">
        <w:rPr>
          <w:rFonts w:ascii="Century" w:hAnsi="Century" w:cs="Arial"/>
          <w:b/>
          <w:sz w:val="21"/>
          <w:szCs w:val="21"/>
        </w:rPr>
        <w:t>2</w:t>
      </w:r>
      <w:r w:rsidRPr="00621414">
        <w:rPr>
          <w:rFonts w:ascii="Century" w:hAnsi="Century" w:cs="Arial"/>
          <w:b/>
          <w:sz w:val="21"/>
          <w:szCs w:val="21"/>
        </w:rPr>
        <w:t>. CONTRATANTE:</w:t>
      </w:r>
      <w:r w:rsidRPr="00621414">
        <w:rPr>
          <w:rFonts w:ascii="Century" w:hAnsi="Century" w:cs="Arial"/>
          <w:sz w:val="21"/>
          <w:szCs w:val="21"/>
        </w:rPr>
        <w:t xml:space="preserve"> SECRETARIA MUNICIPAL DE</w:t>
      </w:r>
      <w:r>
        <w:rPr>
          <w:rFonts w:ascii="Century" w:hAnsi="Century" w:cs="Arial"/>
          <w:sz w:val="21"/>
          <w:szCs w:val="21"/>
        </w:rPr>
        <w:t xml:space="preserve"> </w:t>
      </w:r>
      <w:r w:rsidR="00133EA3">
        <w:rPr>
          <w:rFonts w:ascii="Century" w:hAnsi="Century" w:cs="Arial"/>
          <w:sz w:val="21"/>
          <w:szCs w:val="21"/>
        </w:rPr>
        <w:t>SAÚDE</w:t>
      </w:r>
      <w:r w:rsidR="00C75B8D">
        <w:rPr>
          <w:rFonts w:ascii="Century" w:hAnsi="Century" w:cs="Arial"/>
          <w:sz w:val="21"/>
          <w:szCs w:val="21"/>
        </w:rPr>
        <w:t>.</w:t>
      </w:r>
      <w:r w:rsidRPr="00621414">
        <w:rPr>
          <w:rFonts w:ascii="Century" w:hAnsi="Century" w:cs="Arial"/>
          <w:sz w:val="21"/>
          <w:szCs w:val="21"/>
        </w:rPr>
        <w:t xml:space="preserve"> </w:t>
      </w:r>
      <w:r w:rsidRPr="00621414">
        <w:rPr>
          <w:rFonts w:ascii="Century" w:hAnsi="Century" w:cs="Arial"/>
          <w:b/>
          <w:sz w:val="21"/>
          <w:szCs w:val="21"/>
        </w:rPr>
        <w:t>CONTRATADO:</w:t>
      </w:r>
      <w:r w:rsidRPr="00676D80">
        <w:rPr>
          <w:rFonts w:ascii="Century" w:hAnsi="Century" w:cs="Arial"/>
          <w:b/>
          <w:sz w:val="24"/>
          <w:szCs w:val="24"/>
        </w:rPr>
        <w:t xml:space="preserve"> </w:t>
      </w:r>
      <w:r w:rsidR="005D7544">
        <w:rPr>
          <w:rFonts w:ascii="Century" w:hAnsi="Century" w:cs="Arial"/>
          <w:b/>
          <w:sz w:val="20"/>
        </w:rPr>
        <w:t xml:space="preserve">ATL PRODUTOS HOSPITALARES LTDA, CNPJ: 39.667.448/0001-07, </w:t>
      </w:r>
      <w:r w:rsidR="005D7544" w:rsidRPr="005D7544">
        <w:rPr>
          <w:rFonts w:ascii="Century" w:hAnsi="Century" w:cs="Arial"/>
          <w:b/>
          <w:bCs/>
          <w:sz w:val="20"/>
        </w:rPr>
        <w:t>RUA ÁGUAS CLARAS, Nº 813 – SALA 210, BELA VISTA, TEIXEIRA DE FREITAS</w:t>
      </w:r>
      <w:r w:rsidR="00D83468" w:rsidRPr="00D83468">
        <w:rPr>
          <w:rFonts w:ascii="Century" w:hAnsi="Century" w:cs="Arial"/>
          <w:bCs/>
          <w:sz w:val="21"/>
          <w:szCs w:val="21"/>
        </w:rPr>
        <w:t>.</w:t>
      </w:r>
      <w:r w:rsidR="00D83468" w:rsidRPr="00CC420D">
        <w:rPr>
          <w:rFonts w:ascii="Century" w:hAnsi="Century" w:cs="Arial"/>
          <w:b/>
          <w:sz w:val="20"/>
        </w:rPr>
        <w:t xml:space="preserve"> </w:t>
      </w:r>
      <w:r w:rsidR="00621A41" w:rsidRPr="00621414">
        <w:rPr>
          <w:rFonts w:ascii="Century" w:hAnsi="Century" w:cs="Arial"/>
          <w:b/>
          <w:sz w:val="21"/>
          <w:szCs w:val="21"/>
        </w:rPr>
        <w:t xml:space="preserve">Valor Global: </w:t>
      </w:r>
      <w:r w:rsidR="007B6C44" w:rsidRPr="00B04274">
        <w:rPr>
          <w:rFonts w:ascii="Century" w:hAnsi="Century" w:cs="Arial"/>
          <w:b/>
          <w:bCs/>
          <w:sz w:val="22"/>
          <w:szCs w:val="22"/>
        </w:rPr>
        <w:t xml:space="preserve">R$ </w:t>
      </w:r>
      <w:r w:rsidR="005D7544">
        <w:rPr>
          <w:rFonts w:ascii="Century" w:hAnsi="Century" w:cs="Arial"/>
          <w:b/>
          <w:bCs/>
          <w:sz w:val="22"/>
          <w:szCs w:val="22"/>
        </w:rPr>
        <w:t>15.250,00</w:t>
      </w:r>
      <w:r w:rsidR="007B6C44" w:rsidRPr="00B04274">
        <w:rPr>
          <w:rFonts w:ascii="Century" w:hAnsi="Century" w:cs="Arial"/>
          <w:b/>
          <w:bCs/>
          <w:sz w:val="22"/>
          <w:szCs w:val="22"/>
        </w:rPr>
        <w:t xml:space="preserve"> (</w:t>
      </w:r>
      <w:r w:rsidR="005D7544">
        <w:rPr>
          <w:rFonts w:ascii="Century" w:hAnsi="Century" w:cs="Arial"/>
          <w:b/>
          <w:bCs/>
          <w:sz w:val="22"/>
          <w:szCs w:val="22"/>
        </w:rPr>
        <w:t>quinze mil e duzentos e cinquenta reais</w:t>
      </w:r>
      <w:r w:rsidR="007B6C44" w:rsidRPr="00B04274">
        <w:rPr>
          <w:rFonts w:ascii="Century" w:hAnsi="Century" w:cs="Arial"/>
          <w:b/>
          <w:bCs/>
          <w:sz w:val="22"/>
          <w:szCs w:val="22"/>
        </w:rPr>
        <w:t>)</w:t>
      </w:r>
      <w:r w:rsidR="00621A41" w:rsidRPr="00621414">
        <w:rPr>
          <w:rFonts w:ascii="Century" w:hAnsi="Century" w:cs="Arial"/>
          <w:sz w:val="21"/>
          <w:szCs w:val="21"/>
        </w:rPr>
        <w:t>.</w:t>
      </w:r>
      <w:r w:rsidR="00621A41" w:rsidRPr="00676D80">
        <w:rPr>
          <w:rFonts w:ascii="Century" w:hAnsi="Century" w:cs="Arial"/>
          <w:sz w:val="24"/>
          <w:szCs w:val="24"/>
        </w:rPr>
        <w:t xml:space="preserve"> </w:t>
      </w:r>
      <w:r w:rsidR="00621A41" w:rsidRPr="00676D80">
        <w:rPr>
          <w:rFonts w:ascii="Century" w:hAnsi="Century" w:cs="Arial"/>
          <w:b/>
          <w:sz w:val="24"/>
          <w:szCs w:val="24"/>
        </w:rPr>
        <w:t xml:space="preserve">Objeto: </w:t>
      </w:r>
      <w:r w:rsidR="005D7544" w:rsidRPr="007C6FAC">
        <w:rPr>
          <w:rFonts w:ascii="Century" w:hAnsi="Century" w:cs="Arial"/>
          <w:sz w:val="22"/>
          <w:szCs w:val="22"/>
        </w:rPr>
        <w:t xml:space="preserve">Contratação de sociedade empresária para aquisição </w:t>
      </w:r>
      <w:r w:rsidR="005D7544">
        <w:rPr>
          <w:rFonts w:ascii="Century" w:hAnsi="Century" w:cs="Arial"/>
          <w:sz w:val="22"/>
          <w:szCs w:val="22"/>
        </w:rPr>
        <w:t>de 250 (</w:t>
      </w:r>
      <w:r w:rsidR="005D7544" w:rsidRPr="009247E5">
        <w:rPr>
          <w:rFonts w:ascii="Century" w:hAnsi="Century" w:cs="Arial"/>
          <w:sz w:val="20"/>
        </w:rPr>
        <w:t>duzentos e cinquenta</w:t>
      </w:r>
      <w:r w:rsidR="005D7544">
        <w:rPr>
          <w:rFonts w:ascii="Century" w:hAnsi="Century" w:cs="Arial"/>
          <w:sz w:val="22"/>
          <w:szCs w:val="22"/>
        </w:rPr>
        <w:t>) tubos estéreis para transporte de amostra e tubos de coleta a vácuo para realização de coleta de material biológico para analise clinica no laboratório (</w:t>
      </w:r>
      <w:r w:rsidR="005D7544" w:rsidRPr="007A5506">
        <w:rPr>
          <w:rFonts w:ascii="Century" w:hAnsi="Century" w:cs="Arial"/>
          <w:b/>
          <w:bCs/>
          <w:sz w:val="20"/>
        </w:rPr>
        <w:t>LACEN</w:t>
      </w:r>
      <w:r w:rsidR="005D7544">
        <w:rPr>
          <w:rFonts w:ascii="Century" w:hAnsi="Century" w:cs="Arial"/>
          <w:sz w:val="22"/>
          <w:szCs w:val="22"/>
        </w:rPr>
        <w:t>) de forma gratuita, conforme demanda gerada com solicitação médica. S</w:t>
      </w:r>
      <w:r w:rsidR="005D7544" w:rsidRPr="007C6FAC">
        <w:rPr>
          <w:rFonts w:ascii="Century" w:hAnsi="Century" w:cs="Arial"/>
          <w:sz w:val="22"/>
          <w:szCs w:val="22"/>
        </w:rPr>
        <w:t xml:space="preserve">uprindo assim às necessidades </w:t>
      </w:r>
      <w:r w:rsidR="005D7544">
        <w:rPr>
          <w:rFonts w:ascii="Century" w:hAnsi="Century" w:cs="Arial"/>
          <w:sz w:val="22"/>
          <w:szCs w:val="22"/>
        </w:rPr>
        <w:t>apresentadas pela</w:t>
      </w:r>
      <w:r w:rsidR="005D7544" w:rsidRPr="007C6FAC">
        <w:rPr>
          <w:rFonts w:ascii="Century" w:hAnsi="Century" w:cs="Arial"/>
          <w:sz w:val="22"/>
          <w:szCs w:val="22"/>
        </w:rPr>
        <w:t xml:space="preserve"> Secretaria Municipal de Saúde, o objeto encontrasse detalhado em planilha anexada</w:t>
      </w:r>
      <w:r w:rsidR="005D7544">
        <w:rPr>
          <w:rFonts w:ascii="Century" w:hAnsi="Century" w:cs="Arial"/>
          <w:sz w:val="22"/>
          <w:szCs w:val="22"/>
        </w:rPr>
        <w:t>.</w:t>
      </w:r>
    </w:p>
    <w:p w14:paraId="0B6C5E38" w14:textId="77777777" w:rsidR="00503852" w:rsidRDefault="00503852" w:rsidP="00503852">
      <w:pPr>
        <w:jc w:val="both"/>
        <w:rPr>
          <w:rFonts w:ascii="Century" w:hAnsi="Century" w:cs="Arial"/>
          <w:bCs/>
          <w:sz w:val="22"/>
          <w:szCs w:val="22"/>
        </w:rPr>
      </w:pPr>
    </w:p>
    <w:p w14:paraId="2BD7990C" w14:textId="77777777" w:rsidR="000B5075" w:rsidRDefault="000B5075" w:rsidP="00503852">
      <w:pPr>
        <w:jc w:val="right"/>
        <w:rPr>
          <w:rFonts w:ascii="Century" w:hAnsi="Century" w:cs="Arial"/>
          <w:sz w:val="24"/>
          <w:szCs w:val="24"/>
        </w:rPr>
      </w:pPr>
    </w:p>
    <w:p w14:paraId="56789C8D" w14:textId="77777777" w:rsidR="000B5075" w:rsidRDefault="000B5075" w:rsidP="00503852">
      <w:pPr>
        <w:jc w:val="right"/>
        <w:rPr>
          <w:rFonts w:ascii="Century" w:hAnsi="Century" w:cs="Arial"/>
          <w:sz w:val="24"/>
          <w:szCs w:val="24"/>
        </w:rPr>
      </w:pPr>
    </w:p>
    <w:p w14:paraId="35294144" w14:textId="77777777" w:rsidR="00564B60" w:rsidRDefault="00564B60" w:rsidP="00503852">
      <w:pPr>
        <w:jc w:val="right"/>
        <w:rPr>
          <w:rFonts w:ascii="Century" w:hAnsi="Century" w:cs="Arial"/>
          <w:sz w:val="24"/>
          <w:szCs w:val="24"/>
        </w:rPr>
      </w:pPr>
    </w:p>
    <w:p w14:paraId="1E3CBC1B" w14:textId="6A936F7F" w:rsidR="00621A41" w:rsidRPr="008F0614" w:rsidRDefault="00621A41" w:rsidP="00503852">
      <w:pPr>
        <w:jc w:val="right"/>
        <w:rPr>
          <w:rFonts w:ascii="Century" w:hAnsi="Century" w:cs="Arial"/>
          <w:sz w:val="22"/>
          <w:szCs w:val="22"/>
        </w:rPr>
      </w:pPr>
      <w:r w:rsidRPr="008F0614">
        <w:rPr>
          <w:rFonts w:ascii="Century" w:hAnsi="Century" w:cs="Arial"/>
          <w:sz w:val="24"/>
          <w:szCs w:val="24"/>
        </w:rPr>
        <w:t>Belmonte/B</w:t>
      </w:r>
      <w:r>
        <w:rPr>
          <w:rFonts w:ascii="Century" w:hAnsi="Century" w:cs="Arial"/>
          <w:sz w:val="24"/>
          <w:szCs w:val="24"/>
        </w:rPr>
        <w:t>a</w:t>
      </w:r>
      <w:r w:rsidRPr="008F0614">
        <w:rPr>
          <w:rFonts w:ascii="Century" w:hAnsi="Century" w:cs="Arial"/>
          <w:sz w:val="24"/>
          <w:szCs w:val="24"/>
        </w:rPr>
        <w:t xml:space="preserve">, </w:t>
      </w:r>
      <w:r w:rsidR="0007343F">
        <w:rPr>
          <w:rFonts w:ascii="Century" w:hAnsi="Century" w:cs="Arial"/>
          <w:sz w:val="24"/>
          <w:szCs w:val="24"/>
        </w:rPr>
        <w:t>18</w:t>
      </w:r>
      <w:r w:rsidRPr="008F0614">
        <w:rPr>
          <w:rFonts w:ascii="Century" w:hAnsi="Century" w:cs="Arial"/>
          <w:sz w:val="24"/>
          <w:szCs w:val="24"/>
        </w:rPr>
        <w:t xml:space="preserve"> de </w:t>
      </w:r>
      <w:r w:rsidR="007B6C44">
        <w:rPr>
          <w:rFonts w:ascii="Century" w:hAnsi="Century" w:cs="Arial"/>
          <w:sz w:val="24"/>
          <w:szCs w:val="24"/>
        </w:rPr>
        <w:t>fevereiro</w:t>
      </w:r>
      <w:r w:rsidRPr="008F0614">
        <w:rPr>
          <w:rFonts w:ascii="Century" w:hAnsi="Century" w:cs="Arial"/>
          <w:sz w:val="24"/>
          <w:szCs w:val="24"/>
        </w:rPr>
        <w:t xml:space="preserve"> de 202</w:t>
      </w:r>
      <w:r w:rsidR="007B6C44">
        <w:rPr>
          <w:rFonts w:ascii="Century" w:hAnsi="Century" w:cs="Arial"/>
          <w:sz w:val="24"/>
          <w:szCs w:val="24"/>
        </w:rPr>
        <w:t>2.</w:t>
      </w:r>
    </w:p>
    <w:p w14:paraId="1B091507" w14:textId="77777777" w:rsidR="00621A41" w:rsidRDefault="00621A41" w:rsidP="00621A41"/>
    <w:p w14:paraId="46787061" w14:textId="77777777" w:rsidR="00621A41" w:rsidRPr="007E78C0" w:rsidRDefault="00621A41" w:rsidP="00621A41"/>
    <w:p w14:paraId="157C13FB" w14:textId="77777777" w:rsidR="00621A41" w:rsidRPr="007E78C0" w:rsidRDefault="00621A41" w:rsidP="00621A41"/>
    <w:p w14:paraId="54173662" w14:textId="77777777" w:rsidR="00621A41" w:rsidRPr="007E78C0" w:rsidRDefault="00621A41" w:rsidP="00621A41"/>
    <w:p w14:paraId="198E4245" w14:textId="77777777" w:rsidR="00621A41" w:rsidRPr="007E78C0" w:rsidRDefault="00621A41" w:rsidP="00621A41"/>
    <w:p w14:paraId="0190FD6E" w14:textId="77777777" w:rsidR="00621A41" w:rsidRPr="007E78C0" w:rsidRDefault="00621A41" w:rsidP="00621A41"/>
    <w:p w14:paraId="32570674" w14:textId="77777777" w:rsidR="00621A41" w:rsidRPr="0007343F" w:rsidRDefault="00621A41" w:rsidP="0007343F">
      <w:pPr>
        <w:jc w:val="center"/>
      </w:pPr>
    </w:p>
    <w:p w14:paraId="265592F8" w14:textId="3BF408D7" w:rsidR="007E78C0" w:rsidRPr="007E78C0" w:rsidRDefault="007E78C0" w:rsidP="007E78C0"/>
    <w:p w14:paraId="1C03E44B" w14:textId="5C59CFF6" w:rsidR="007E78C0" w:rsidRPr="007E78C0" w:rsidRDefault="007E78C0" w:rsidP="007E78C0"/>
    <w:p w14:paraId="7C8BEB7A" w14:textId="1ED5A2BB" w:rsidR="007E78C0" w:rsidRPr="007E78C0" w:rsidRDefault="007E78C0" w:rsidP="007E78C0"/>
    <w:p w14:paraId="04D099B5" w14:textId="51A569F4" w:rsidR="007E78C0" w:rsidRPr="007E78C0" w:rsidRDefault="007E78C0" w:rsidP="007E78C0"/>
    <w:p w14:paraId="51DE8E21" w14:textId="61FF75AE" w:rsidR="007E78C0" w:rsidRPr="007E78C0" w:rsidRDefault="007E78C0" w:rsidP="007E78C0"/>
    <w:p w14:paraId="2052916B" w14:textId="1AA17D5B" w:rsidR="007E78C0" w:rsidRPr="007E78C0" w:rsidRDefault="007E78C0" w:rsidP="007E78C0"/>
    <w:p w14:paraId="4052CA79" w14:textId="432E698F" w:rsidR="007E78C0" w:rsidRPr="007E78C0" w:rsidRDefault="007E78C0" w:rsidP="007E78C0"/>
    <w:p w14:paraId="6694787A" w14:textId="68DEBEE1" w:rsidR="007E78C0" w:rsidRPr="007E78C0" w:rsidRDefault="007E78C0" w:rsidP="007E78C0"/>
    <w:p w14:paraId="734E2040" w14:textId="77777777" w:rsidR="007E78C0" w:rsidRPr="007E78C0" w:rsidRDefault="007E78C0" w:rsidP="007E78C0"/>
    <w:sectPr w:rsidR="007E78C0" w:rsidRPr="007E78C0" w:rsidSect="00D16193">
      <w:headerReference w:type="default" r:id="rId6"/>
      <w:footerReference w:type="default" r:id="rId7"/>
      <w:pgSz w:w="11906" w:h="16838"/>
      <w:pgMar w:top="1417" w:right="991" w:bottom="1417" w:left="1276" w:header="708" w:footer="1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CE321" w14:textId="77777777" w:rsidR="00E1375D" w:rsidRDefault="00E1375D" w:rsidP="0049359F">
      <w:r>
        <w:separator/>
      </w:r>
    </w:p>
  </w:endnote>
  <w:endnote w:type="continuationSeparator" w:id="0">
    <w:p w14:paraId="1FCF536C" w14:textId="77777777" w:rsidR="00E1375D" w:rsidRDefault="00E1375D" w:rsidP="0049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oo 2 ExtraBold">
    <w:altName w:val="Mangal"/>
    <w:charset w:val="00"/>
    <w:family w:val="script"/>
    <w:pitch w:val="variable"/>
    <w:sig w:usb0="A000807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11C41" w14:textId="6947235A" w:rsidR="0049359F" w:rsidRDefault="0049359F" w:rsidP="0049359F">
    <w:pPr>
      <w:pStyle w:val="Rodap"/>
      <w:jc w:val="center"/>
      <w:rPr>
        <w:rFonts w:ascii="Baloo 2 ExtraBold" w:hAnsi="Baloo 2 ExtraBold" w:cs="Baloo 2 ExtraBold"/>
      </w:rPr>
    </w:pPr>
    <w:r>
      <w:rPr>
        <w:rFonts w:ascii="Baloo 2 ExtraBold" w:hAnsi="Baloo 2 ExtraBold" w:cs="Baloo 2 ExtraBold"/>
      </w:rPr>
      <w:t>Av. Rio Mar s/n Centro Belmonte Bahia</w:t>
    </w:r>
  </w:p>
  <w:p w14:paraId="72766167" w14:textId="3401FC7F" w:rsidR="00316EAD" w:rsidRPr="0049359F" w:rsidRDefault="007E78C0" w:rsidP="0049359F">
    <w:pPr>
      <w:pStyle w:val="Rodap"/>
      <w:jc w:val="center"/>
      <w:rPr>
        <w:rFonts w:ascii="Baloo 2 ExtraBold" w:hAnsi="Baloo 2 ExtraBold" w:cs="Baloo 2 ExtraBold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6FF14167" wp14:editId="257730FD">
          <wp:simplePos x="0" y="0"/>
          <wp:positionH relativeFrom="margin">
            <wp:posOffset>-1356360</wp:posOffset>
          </wp:positionH>
          <wp:positionV relativeFrom="paragraph">
            <wp:posOffset>194310</wp:posOffset>
          </wp:positionV>
          <wp:extent cx="8391525" cy="1420495"/>
          <wp:effectExtent l="0" t="0" r="9525" b="825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1525" cy="1420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EAD">
      <w:rPr>
        <w:rFonts w:ascii="Baloo 2 ExtraBold" w:hAnsi="Baloo 2 ExtraBold" w:cs="Baloo 2 ExtraBold"/>
      </w:rPr>
      <w:t xml:space="preserve">CEP: </w:t>
    </w:r>
    <w:r w:rsidR="00316EAD" w:rsidRPr="00316EAD">
      <w:rPr>
        <w:rFonts w:ascii="Baloo 2 ExtraBold" w:hAnsi="Baloo 2 ExtraBold" w:cs="Baloo 2 ExtraBold"/>
      </w:rPr>
      <w:t>45</w:t>
    </w:r>
    <w:r w:rsidR="00316EAD">
      <w:rPr>
        <w:rFonts w:ascii="Baloo 2 ExtraBold" w:hAnsi="Baloo 2 ExtraBold" w:cs="Baloo 2 ExtraBold"/>
      </w:rPr>
      <w:t>.</w:t>
    </w:r>
    <w:r w:rsidR="00316EAD" w:rsidRPr="00316EAD">
      <w:rPr>
        <w:rFonts w:ascii="Baloo 2 ExtraBold" w:hAnsi="Baloo 2 ExtraBold" w:cs="Baloo 2 ExtraBold"/>
      </w:rPr>
      <w:t>800</w:t>
    </w:r>
    <w:r w:rsidR="00316EAD">
      <w:rPr>
        <w:rFonts w:ascii="Baloo 2 ExtraBold" w:hAnsi="Baloo 2 ExtraBold" w:cs="Baloo 2 ExtraBold"/>
      </w:rPr>
      <w:t>-</w:t>
    </w:r>
    <w:r w:rsidR="00316EAD" w:rsidRPr="00316EAD">
      <w:rPr>
        <w:rFonts w:ascii="Baloo 2 ExtraBold" w:hAnsi="Baloo 2 ExtraBold" w:cs="Baloo 2 ExtraBold"/>
      </w:rPr>
      <w:t>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A049B" w14:textId="77777777" w:rsidR="00E1375D" w:rsidRDefault="00E1375D" w:rsidP="0049359F">
      <w:r>
        <w:separator/>
      </w:r>
    </w:p>
  </w:footnote>
  <w:footnote w:type="continuationSeparator" w:id="0">
    <w:p w14:paraId="357C34FE" w14:textId="77777777" w:rsidR="00E1375D" w:rsidRDefault="00E1375D" w:rsidP="00493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0D4B" w14:textId="0240A733" w:rsidR="007C6FAC" w:rsidRDefault="00442043" w:rsidP="007C6FAC">
    <w:pPr>
      <w:pStyle w:val="Cabealho"/>
      <w:tabs>
        <w:tab w:val="left" w:pos="1643"/>
      </w:tabs>
      <w:rPr>
        <w:noProof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2B7EE3E3" wp14:editId="138172F0">
          <wp:simplePos x="0" y="0"/>
          <wp:positionH relativeFrom="margin">
            <wp:posOffset>-67310</wp:posOffset>
          </wp:positionH>
          <wp:positionV relativeFrom="paragraph">
            <wp:posOffset>-201930</wp:posOffset>
          </wp:positionV>
          <wp:extent cx="1533525" cy="857250"/>
          <wp:effectExtent l="19050" t="19050" r="28575" b="190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857250"/>
                  </a:xfrm>
                  <a:prstGeom prst="rect">
                    <a:avLst/>
                  </a:prstGeom>
                  <a:noFill/>
                  <a:ln>
                    <a:solidFill>
                      <a:schemeClr val="bg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6FAC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EEBF3E6" wp14:editId="6AB5A5B2">
              <wp:simplePos x="0" y="0"/>
              <wp:positionH relativeFrom="column">
                <wp:posOffset>3685539</wp:posOffset>
              </wp:positionH>
              <wp:positionV relativeFrom="paragraph">
                <wp:posOffset>-97155</wp:posOffset>
              </wp:positionV>
              <wp:extent cx="2522855" cy="678180"/>
              <wp:effectExtent l="171450" t="152400" r="182245" b="21717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2855" cy="678180"/>
                      </a:xfrm>
                      <a:prstGeom prst="rect">
                        <a:avLst/>
                      </a:prstGeom>
                      <a:solidFill>
                        <a:srgbClr val="3366CC"/>
                      </a:solidFill>
                      <a:ln>
                        <a:solidFill>
                          <a:schemeClr val="bg1"/>
                        </a:solidFill>
                      </a:ln>
                      <a:effectLst>
                        <a:glow rad="101600">
                          <a:srgbClr val="0000FF">
                            <a:alpha val="60000"/>
                          </a:srgbClr>
                        </a:glow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/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wps:spPr>
                    <wps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E0FBBB" w14:textId="77777777" w:rsidR="007C6FAC" w:rsidRPr="001F731D" w:rsidRDefault="007C6FAC" w:rsidP="007C6FAC">
                          <w:pPr>
                            <w:jc w:val="center"/>
                            <w:rPr>
                              <w:rFonts w:ascii="Century" w:hAnsi="Century"/>
                              <w:b/>
                              <w:bCs/>
                              <w:color w:val="FFFFFF" w:themeColor="background1"/>
                              <w:sz w:val="24"/>
                            </w:rPr>
                          </w:pPr>
                          <w:r w:rsidRPr="001F731D">
                            <w:rPr>
                              <w:rFonts w:ascii="Century" w:hAnsi="Century"/>
                              <w:b/>
                              <w:bCs/>
                              <w:color w:val="FFFFFF" w:themeColor="background1"/>
                              <w:sz w:val="24"/>
                            </w:rPr>
                            <w:t>SECRETARIA MUNICIPAL</w:t>
                          </w:r>
                        </w:p>
                        <w:p w14:paraId="34261FEF" w14:textId="77777777" w:rsidR="007C6FAC" w:rsidRPr="001F731D" w:rsidRDefault="007C6FAC" w:rsidP="007C6FAC">
                          <w:pPr>
                            <w:jc w:val="center"/>
                            <w:rPr>
                              <w:rFonts w:ascii="Century" w:hAnsi="Century"/>
                              <w:b/>
                              <w:bCs/>
                              <w:color w:val="FFFFFF" w:themeColor="background1"/>
                              <w:sz w:val="24"/>
                            </w:rPr>
                          </w:pPr>
                          <w:r w:rsidRPr="001F731D">
                            <w:rPr>
                              <w:rFonts w:ascii="Century" w:hAnsi="Century"/>
                              <w:b/>
                              <w:bCs/>
                              <w:color w:val="FFFFFF" w:themeColor="background1"/>
                              <w:sz w:val="24"/>
                            </w:rPr>
                            <w:t>DE SAÚDE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EBF3E6" id="Retângulo 1" o:spid="_x0000_s1026" style="position:absolute;margin-left:290.2pt;margin-top:-7.65pt;width:198.65pt;height:5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" fillcolor="#36c" strokecolor="white [3212]" strokeweight=".5pt">
              <v:shadow on="t" color="black" offset="0,1pt"/>
              <v:textbox>
                <w:txbxContent>
                  <w:p w14:paraId="4AE0FBBB" w14:textId="77777777" w:rsidR="007C6FAC" w:rsidRPr="001F731D" w:rsidRDefault="007C6FAC" w:rsidP="007C6FAC">
                    <w:pPr>
                      <w:jc w:val="center"/>
                      <w:rPr>
                        <w:rFonts w:ascii="Century" w:hAnsi="Century"/>
                        <w:b/>
                        <w:bCs/>
                        <w:color w:val="FFFFFF" w:themeColor="background1"/>
                        <w:sz w:val="24"/>
                      </w:rPr>
                    </w:pPr>
                    <w:r w:rsidRPr="001F731D">
                      <w:rPr>
                        <w:rFonts w:ascii="Century" w:hAnsi="Century"/>
                        <w:b/>
                        <w:bCs/>
                        <w:color w:val="FFFFFF" w:themeColor="background1"/>
                        <w:sz w:val="24"/>
                      </w:rPr>
                      <w:t>SECRETARIA MUNICIPAL</w:t>
                    </w:r>
                  </w:p>
                  <w:p w14:paraId="34261FEF" w14:textId="77777777" w:rsidR="007C6FAC" w:rsidRPr="001F731D" w:rsidRDefault="007C6FAC" w:rsidP="007C6FAC">
                    <w:pPr>
                      <w:jc w:val="center"/>
                      <w:rPr>
                        <w:rFonts w:ascii="Century" w:hAnsi="Century"/>
                        <w:b/>
                        <w:bCs/>
                        <w:color w:val="FFFFFF" w:themeColor="background1"/>
                        <w:sz w:val="24"/>
                      </w:rPr>
                    </w:pPr>
                    <w:r w:rsidRPr="001F731D">
                      <w:rPr>
                        <w:rFonts w:ascii="Century" w:hAnsi="Century"/>
                        <w:b/>
                        <w:bCs/>
                        <w:color w:val="FFFFFF" w:themeColor="background1"/>
                        <w:sz w:val="24"/>
                      </w:rPr>
                      <w:t>DE SAÚDE</w:t>
                    </w:r>
                  </w:p>
                </w:txbxContent>
              </v:textbox>
            </v:rect>
          </w:pict>
        </mc:Fallback>
      </mc:AlternateContent>
    </w:r>
    <w:r w:rsidR="007C6FAC">
      <w:rPr>
        <w:noProof/>
      </w:rPr>
      <w:tab/>
    </w:r>
  </w:p>
  <w:p w14:paraId="423B792A" w14:textId="5E3A2D91" w:rsidR="00EC5D7B" w:rsidRDefault="00EC5D7B">
    <w:pPr>
      <w:pStyle w:val="Cabealho"/>
      <w:pBdr>
        <w:bottom w:val="single" w:sz="12" w:space="1" w:color="auto"/>
      </w:pBdr>
    </w:pPr>
  </w:p>
  <w:p w14:paraId="570C56F4" w14:textId="3483D7EC" w:rsidR="00EC5D7B" w:rsidRDefault="00EC5D7B" w:rsidP="00E26894">
    <w:pPr>
      <w:pStyle w:val="Cabealho"/>
      <w:pBdr>
        <w:bottom w:val="single" w:sz="12" w:space="1" w:color="auto"/>
      </w:pBdr>
      <w:tabs>
        <w:tab w:val="clear" w:pos="4252"/>
        <w:tab w:val="clear" w:pos="8504"/>
        <w:tab w:val="left" w:pos="5835"/>
      </w:tabs>
      <w:rPr>
        <w:sz w:val="8"/>
        <w:szCs w:val="8"/>
      </w:rPr>
    </w:pPr>
  </w:p>
  <w:p w14:paraId="40FF3E6B" w14:textId="57DD8F86" w:rsidR="007C6FAC" w:rsidRDefault="007C6FAC" w:rsidP="00E26894">
    <w:pPr>
      <w:pStyle w:val="Cabealho"/>
      <w:pBdr>
        <w:bottom w:val="single" w:sz="12" w:space="1" w:color="auto"/>
      </w:pBdr>
      <w:tabs>
        <w:tab w:val="clear" w:pos="4252"/>
        <w:tab w:val="clear" w:pos="8504"/>
        <w:tab w:val="left" w:pos="5835"/>
      </w:tabs>
      <w:rPr>
        <w:sz w:val="8"/>
        <w:szCs w:val="8"/>
      </w:rPr>
    </w:pPr>
  </w:p>
  <w:p w14:paraId="69D7ED21" w14:textId="1BB108F2" w:rsidR="007C6FAC" w:rsidRDefault="007C6FAC" w:rsidP="00E26894">
    <w:pPr>
      <w:pStyle w:val="Cabealho"/>
      <w:pBdr>
        <w:bottom w:val="single" w:sz="12" w:space="1" w:color="auto"/>
      </w:pBdr>
      <w:tabs>
        <w:tab w:val="clear" w:pos="4252"/>
        <w:tab w:val="clear" w:pos="8504"/>
        <w:tab w:val="left" w:pos="5835"/>
      </w:tabs>
      <w:rPr>
        <w:sz w:val="8"/>
        <w:szCs w:val="8"/>
      </w:rPr>
    </w:pPr>
  </w:p>
  <w:p w14:paraId="71B0EC5A" w14:textId="2B681AA1" w:rsidR="007C6FAC" w:rsidRDefault="007C6FAC" w:rsidP="00E26894">
    <w:pPr>
      <w:pStyle w:val="Cabealho"/>
      <w:pBdr>
        <w:bottom w:val="single" w:sz="12" w:space="1" w:color="auto"/>
      </w:pBdr>
      <w:tabs>
        <w:tab w:val="clear" w:pos="4252"/>
        <w:tab w:val="clear" w:pos="8504"/>
        <w:tab w:val="left" w:pos="5835"/>
      </w:tabs>
      <w:rPr>
        <w:sz w:val="8"/>
        <w:szCs w:val="8"/>
      </w:rPr>
    </w:pPr>
  </w:p>
  <w:p w14:paraId="53D2558C" w14:textId="77777777" w:rsidR="007C6FAC" w:rsidRPr="00E26894" w:rsidRDefault="007C6FAC" w:rsidP="00E26894">
    <w:pPr>
      <w:pStyle w:val="Cabealho"/>
      <w:pBdr>
        <w:bottom w:val="single" w:sz="12" w:space="1" w:color="auto"/>
      </w:pBdr>
      <w:tabs>
        <w:tab w:val="clear" w:pos="4252"/>
        <w:tab w:val="clear" w:pos="8504"/>
        <w:tab w:val="left" w:pos="5835"/>
      </w:tabs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9F"/>
    <w:rsid w:val="000433A3"/>
    <w:rsid w:val="00051E85"/>
    <w:rsid w:val="0007343F"/>
    <w:rsid w:val="000B5075"/>
    <w:rsid w:val="00114FC9"/>
    <w:rsid w:val="00124734"/>
    <w:rsid w:val="00133EA3"/>
    <w:rsid w:val="0013688B"/>
    <w:rsid w:val="001B7C48"/>
    <w:rsid w:val="001E2136"/>
    <w:rsid w:val="001E6F4D"/>
    <w:rsid w:val="001F0AE8"/>
    <w:rsid w:val="00205E88"/>
    <w:rsid w:val="00310448"/>
    <w:rsid w:val="00316EAD"/>
    <w:rsid w:val="00342715"/>
    <w:rsid w:val="00347CB5"/>
    <w:rsid w:val="0036048F"/>
    <w:rsid w:val="00371B02"/>
    <w:rsid w:val="003C7ED9"/>
    <w:rsid w:val="003F3E09"/>
    <w:rsid w:val="00415617"/>
    <w:rsid w:val="00442043"/>
    <w:rsid w:val="00483915"/>
    <w:rsid w:val="0049359F"/>
    <w:rsid w:val="004A39D5"/>
    <w:rsid w:val="004A77FF"/>
    <w:rsid w:val="00503852"/>
    <w:rsid w:val="00564B60"/>
    <w:rsid w:val="005870FF"/>
    <w:rsid w:val="0059337A"/>
    <w:rsid w:val="005C517B"/>
    <w:rsid w:val="005D31B0"/>
    <w:rsid w:val="005D7544"/>
    <w:rsid w:val="005E2616"/>
    <w:rsid w:val="00621414"/>
    <w:rsid w:val="00621A41"/>
    <w:rsid w:val="00626310"/>
    <w:rsid w:val="006E00F3"/>
    <w:rsid w:val="00721DB1"/>
    <w:rsid w:val="00743EF9"/>
    <w:rsid w:val="00761917"/>
    <w:rsid w:val="0076471E"/>
    <w:rsid w:val="007A5506"/>
    <w:rsid w:val="007B6C44"/>
    <w:rsid w:val="007C1B40"/>
    <w:rsid w:val="007C6FAC"/>
    <w:rsid w:val="007D477B"/>
    <w:rsid w:val="007E78C0"/>
    <w:rsid w:val="007F4617"/>
    <w:rsid w:val="008142AD"/>
    <w:rsid w:val="00882B29"/>
    <w:rsid w:val="008E06F6"/>
    <w:rsid w:val="008F3455"/>
    <w:rsid w:val="009247E5"/>
    <w:rsid w:val="00932914"/>
    <w:rsid w:val="00950919"/>
    <w:rsid w:val="00954A84"/>
    <w:rsid w:val="00965337"/>
    <w:rsid w:val="009B3823"/>
    <w:rsid w:val="00A01000"/>
    <w:rsid w:val="00A245BF"/>
    <w:rsid w:val="00A3238A"/>
    <w:rsid w:val="00A903A0"/>
    <w:rsid w:val="00A97BAC"/>
    <w:rsid w:val="00AC3BE5"/>
    <w:rsid w:val="00B0700A"/>
    <w:rsid w:val="00B236BE"/>
    <w:rsid w:val="00BD3FDA"/>
    <w:rsid w:val="00BE1E5E"/>
    <w:rsid w:val="00C27531"/>
    <w:rsid w:val="00C41E11"/>
    <w:rsid w:val="00C74B29"/>
    <w:rsid w:val="00C75B8D"/>
    <w:rsid w:val="00C8100A"/>
    <w:rsid w:val="00CB7F17"/>
    <w:rsid w:val="00CC420D"/>
    <w:rsid w:val="00CE070B"/>
    <w:rsid w:val="00D031A9"/>
    <w:rsid w:val="00D16193"/>
    <w:rsid w:val="00D31700"/>
    <w:rsid w:val="00D42FE5"/>
    <w:rsid w:val="00D51AC0"/>
    <w:rsid w:val="00D83468"/>
    <w:rsid w:val="00DC1866"/>
    <w:rsid w:val="00DF4A91"/>
    <w:rsid w:val="00E1326F"/>
    <w:rsid w:val="00E1375D"/>
    <w:rsid w:val="00E26894"/>
    <w:rsid w:val="00E33860"/>
    <w:rsid w:val="00E763BF"/>
    <w:rsid w:val="00EC4828"/>
    <w:rsid w:val="00EC5D7B"/>
    <w:rsid w:val="00F2589A"/>
    <w:rsid w:val="00F30B27"/>
    <w:rsid w:val="00F36A8F"/>
    <w:rsid w:val="00FD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3FF2D0A"/>
  <w15:chartTrackingRefBased/>
  <w15:docId w15:val="{31CEA62F-9E0A-4288-B49A-321B0769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A4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359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9359F"/>
  </w:style>
  <w:style w:type="paragraph" w:styleId="Rodap">
    <w:name w:val="footer"/>
    <w:basedOn w:val="Normal"/>
    <w:link w:val="RodapChar"/>
    <w:uiPriority w:val="99"/>
    <w:unhideWhenUsed/>
    <w:rsid w:val="0049359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9359F"/>
  </w:style>
  <w:style w:type="paragraph" w:styleId="Corpodetexto">
    <w:name w:val="Body Text"/>
    <w:basedOn w:val="Normal"/>
    <w:link w:val="CorpodetextoChar"/>
    <w:rsid w:val="00621A41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621A4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rsid w:val="00621A41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rsid w:val="00621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F3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neiltonmega.freitas@gmail.com</dc:creator>
  <cp:keywords/>
  <dc:description/>
  <cp:lastModifiedBy>COPEL 02</cp:lastModifiedBy>
  <cp:revision>2</cp:revision>
  <cp:lastPrinted>2022-03-15T16:43:00Z</cp:lastPrinted>
  <dcterms:created xsi:type="dcterms:W3CDTF">2022-03-24T12:10:00Z</dcterms:created>
  <dcterms:modified xsi:type="dcterms:W3CDTF">2022-03-24T12:10:00Z</dcterms:modified>
</cp:coreProperties>
</file>